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C918" w14:textId="64BFAA7E" w:rsidR="00977092" w:rsidRPr="00F93C31" w:rsidRDefault="00F93C31" w:rsidP="00F93C31">
      <w:pPr>
        <w:ind w:left="-720" w:hanging="360"/>
        <w:jc w:val="center"/>
        <w:rPr>
          <w:rFonts w:ascii="Helvetica" w:hAnsi="Helvetica"/>
        </w:rPr>
      </w:pPr>
      <w:r>
        <w:rPr>
          <w:rFonts w:ascii="Helvetica" w:hAnsi="Helvetica"/>
          <w:noProof/>
        </w:rPr>
        <w:drawing>
          <wp:inline distT="0" distB="0" distL="0" distR="0" wp14:anchorId="673789F1" wp14:editId="7648EA34">
            <wp:extent cx="7315200" cy="860474"/>
            <wp:effectExtent l="0" t="0" r="0" b="3175"/>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7556746" cy="888887"/>
                    </a:xfrm>
                    <a:prstGeom prst="rect">
                      <a:avLst/>
                    </a:prstGeom>
                  </pic:spPr>
                </pic:pic>
              </a:graphicData>
            </a:graphic>
          </wp:inline>
        </w:drawing>
      </w:r>
    </w:p>
    <w:p w14:paraId="0B3EFF7D" w14:textId="77777777" w:rsidR="00977092" w:rsidRDefault="00977092" w:rsidP="00B86CE4">
      <w:pPr>
        <w:ind w:left="-720" w:right="-1080" w:hanging="360"/>
        <w:rPr>
          <w:rFonts w:ascii="Helvetica" w:hAnsi="Helvetica"/>
          <w:b/>
          <w:color w:val="000000" w:themeColor="text1"/>
        </w:rPr>
      </w:pPr>
    </w:p>
    <w:p w14:paraId="331C51B2" w14:textId="1126611F" w:rsidR="00BE5C94" w:rsidRPr="00BE5C94" w:rsidRDefault="00BE5C94" w:rsidP="00BE5C94">
      <w:pPr>
        <w:jc w:val="center"/>
        <w:rPr>
          <w:rFonts w:ascii="Times New Roman" w:eastAsia="Times New Roman" w:hAnsi="Times New Roman" w:cs="Times New Roman"/>
          <w:lang w:val="en-CA"/>
        </w:rPr>
      </w:pPr>
      <w:r w:rsidRPr="00B86CE4">
        <w:rPr>
          <w:rFonts w:ascii="Times New Roman" w:eastAsia="Times New Roman" w:hAnsi="Times New Roman" w:cs="Times New Roman"/>
          <w:lang w:val="en-CA"/>
        </w:rPr>
        <w:fldChar w:fldCharType="begin"/>
      </w:r>
      <w:r w:rsidRPr="00B86CE4">
        <w:rPr>
          <w:rFonts w:ascii="Times New Roman" w:eastAsia="Times New Roman" w:hAnsi="Times New Roman" w:cs="Times New Roman"/>
          <w:lang w:val="en-CA"/>
        </w:rPr>
        <w:instrText xml:space="preserve"> INCLUDEPICTURE "https://www.businessaudiotheatre.com/wp-content/uploads/2020/09/businessaudiotheatre_logo.png" \* MERGEFORMATINET </w:instrText>
      </w:r>
      <w:r w:rsidRPr="00B86CE4">
        <w:rPr>
          <w:rFonts w:ascii="Times New Roman" w:eastAsia="Times New Roman" w:hAnsi="Times New Roman" w:cs="Times New Roman"/>
          <w:lang w:val="en-CA"/>
        </w:rPr>
        <w:fldChar w:fldCharType="separate"/>
      </w:r>
      <w:r w:rsidRPr="00B86CE4">
        <w:rPr>
          <w:rFonts w:ascii="Times New Roman" w:eastAsia="Times New Roman" w:hAnsi="Times New Roman" w:cs="Times New Roman"/>
          <w:noProof/>
          <w:lang w:val="en-CA"/>
        </w:rPr>
        <w:drawing>
          <wp:inline distT="0" distB="0" distL="0" distR="0" wp14:anchorId="0A56FBB4" wp14:editId="4602E5FB">
            <wp:extent cx="1242204" cy="633444"/>
            <wp:effectExtent l="0" t="0" r="2540" b="1905"/>
            <wp:docPr id="8" name="Picture 8" descr="https://www.businessaudiotheatre.com/wp-content/uploads/2020/09/businessaudiotheatre_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www.businessaudiotheatre.com/wp-content/uploads/2020/09/businessaudiotheatre_logo.png">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204" cy="633444"/>
                    </a:xfrm>
                    <a:prstGeom prst="rect">
                      <a:avLst/>
                    </a:prstGeom>
                    <a:noFill/>
                    <a:ln>
                      <a:noFill/>
                    </a:ln>
                  </pic:spPr>
                </pic:pic>
              </a:graphicData>
            </a:graphic>
          </wp:inline>
        </w:drawing>
      </w:r>
      <w:r w:rsidRPr="00B86CE4">
        <w:rPr>
          <w:rFonts w:ascii="Times New Roman" w:eastAsia="Times New Roman" w:hAnsi="Times New Roman" w:cs="Times New Roman"/>
          <w:lang w:val="en-CA"/>
        </w:rPr>
        <w:fldChar w:fldCharType="end"/>
      </w:r>
      <w:r>
        <w:rPr>
          <w:rFonts w:ascii="Times New Roman" w:eastAsia="Times New Roman" w:hAnsi="Times New Roman" w:cs="Times New Roman"/>
          <w:lang w:val="en-CA"/>
        </w:rPr>
        <w:t xml:space="preserve">  </w:t>
      </w:r>
      <w:r>
        <w:rPr>
          <w:rFonts w:ascii="Times New Roman" w:eastAsia="Times New Roman" w:hAnsi="Times New Roman" w:cs="Times New Roman"/>
          <w:lang w:val="en-CA"/>
        </w:rPr>
        <w:tab/>
      </w:r>
      <w:r>
        <w:rPr>
          <w:rFonts w:ascii="Times New Roman" w:eastAsia="Times New Roman" w:hAnsi="Times New Roman" w:cs="Times New Roman"/>
          <w:lang w:val="en-CA"/>
        </w:rPr>
        <w:tab/>
      </w:r>
      <w:r w:rsidRPr="00B86CE4">
        <w:rPr>
          <w:rFonts w:ascii="Times New Roman" w:eastAsia="Times New Roman" w:hAnsi="Times New Roman" w:cs="Times New Roman"/>
          <w:lang w:val="en-CA"/>
        </w:rPr>
        <w:fldChar w:fldCharType="begin"/>
      </w:r>
      <w:r w:rsidRPr="00B86CE4">
        <w:rPr>
          <w:rFonts w:ascii="Times New Roman" w:eastAsia="Times New Roman" w:hAnsi="Times New Roman" w:cs="Times New Roman"/>
          <w:lang w:val="en-CA"/>
        </w:rPr>
        <w:instrText xml:space="preserve"> INCLUDEPICTURE "https://www.businessaudiotheatre.com/wp-content/uploads/2020/09/logo-footer-3.jpg" \* MERGEFORMATINET </w:instrText>
      </w:r>
      <w:r w:rsidRPr="00B86CE4">
        <w:rPr>
          <w:rFonts w:ascii="Times New Roman" w:eastAsia="Times New Roman" w:hAnsi="Times New Roman" w:cs="Times New Roman"/>
          <w:lang w:val="en-CA"/>
        </w:rPr>
        <w:fldChar w:fldCharType="separate"/>
      </w:r>
      <w:r w:rsidRPr="00B86CE4">
        <w:rPr>
          <w:rFonts w:ascii="Times New Roman" w:eastAsia="Times New Roman" w:hAnsi="Times New Roman" w:cs="Times New Roman"/>
          <w:noProof/>
          <w:lang w:val="en-CA"/>
        </w:rPr>
        <w:drawing>
          <wp:inline distT="0" distB="0" distL="0" distR="0" wp14:anchorId="4D4C9FAB" wp14:editId="0F963971">
            <wp:extent cx="1079750" cy="568325"/>
            <wp:effectExtent l="0" t="0" r="0" b="3175"/>
            <wp:docPr id="9" name="Picture 9" descr="https://www.businessaudiotheatre.com/wp-content/uploads/2020/09/logo-foo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usinessaudiotheatre.com/wp-content/uploads/2020/09/logo-foote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9722" cy="673580"/>
                    </a:xfrm>
                    <a:prstGeom prst="rect">
                      <a:avLst/>
                    </a:prstGeom>
                    <a:noFill/>
                    <a:ln>
                      <a:noFill/>
                    </a:ln>
                  </pic:spPr>
                </pic:pic>
              </a:graphicData>
            </a:graphic>
          </wp:inline>
        </w:drawing>
      </w:r>
      <w:r w:rsidRPr="00B86CE4">
        <w:rPr>
          <w:rFonts w:ascii="Times New Roman" w:eastAsia="Times New Roman" w:hAnsi="Times New Roman" w:cs="Times New Roman"/>
          <w:lang w:val="en-CA"/>
        </w:rPr>
        <w:fldChar w:fldCharType="end"/>
      </w:r>
    </w:p>
    <w:p w14:paraId="4BC7CBCC" w14:textId="77777777" w:rsidR="00BE5C94" w:rsidRDefault="00BE5C94" w:rsidP="00BB5FF7">
      <w:pPr>
        <w:ind w:left="-720" w:right="-1080" w:hanging="360"/>
        <w:jc w:val="center"/>
        <w:rPr>
          <w:rFonts w:ascii="Helvetica" w:hAnsi="Helvetica"/>
          <w:b/>
          <w:color w:val="000000" w:themeColor="text1"/>
          <w:sz w:val="30"/>
          <w:szCs w:val="30"/>
        </w:rPr>
      </w:pPr>
    </w:p>
    <w:p w14:paraId="3AA4C425" w14:textId="33F769A0" w:rsidR="00BE5C94" w:rsidRPr="00A512B7" w:rsidRDefault="00A33FFA" w:rsidP="00BB5FF7">
      <w:pPr>
        <w:ind w:left="-720" w:right="-1080" w:hanging="360"/>
        <w:jc w:val="center"/>
        <w:rPr>
          <w:rFonts w:ascii="Arial" w:hAnsi="Arial" w:cs="Arial"/>
          <w:b/>
          <w:color w:val="000000" w:themeColor="text1"/>
          <w:sz w:val="32"/>
          <w:szCs w:val="32"/>
        </w:rPr>
      </w:pPr>
      <w:r w:rsidRPr="00A512B7">
        <w:rPr>
          <w:rFonts w:ascii="Arial" w:hAnsi="Arial" w:cs="Arial"/>
          <w:b/>
          <w:color w:val="000000" w:themeColor="text1"/>
          <w:sz w:val="32"/>
          <w:szCs w:val="32"/>
        </w:rPr>
        <w:t xml:space="preserve">DO YOU WANT </w:t>
      </w:r>
      <w:r w:rsidR="001C5207">
        <w:rPr>
          <w:rFonts w:ascii="Arial" w:hAnsi="Arial" w:cs="Arial"/>
          <w:b/>
          <w:color w:val="000000" w:themeColor="text1"/>
          <w:sz w:val="32"/>
          <w:szCs w:val="32"/>
        </w:rPr>
        <w:t xml:space="preserve">TO </w:t>
      </w:r>
      <w:r w:rsidRPr="00A512B7">
        <w:rPr>
          <w:rFonts w:ascii="Arial" w:hAnsi="Arial" w:cs="Arial"/>
          <w:b/>
          <w:color w:val="000000" w:themeColor="text1"/>
          <w:sz w:val="32"/>
          <w:szCs w:val="32"/>
        </w:rPr>
        <w:t xml:space="preserve">ATTRACT, RETAIN, AND </w:t>
      </w:r>
      <w:proofErr w:type="gramStart"/>
      <w:r w:rsidRPr="00A512B7">
        <w:rPr>
          <w:rFonts w:ascii="Arial" w:hAnsi="Arial" w:cs="Arial"/>
          <w:b/>
          <w:color w:val="000000" w:themeColor="text1"/>
          <w:sz w:val="32"/>
          <w:szCs w:val="32"/>
        </w:rPr>
        <w:t>ENGAGE</w:t>
      </w:r>
      <w:proofErr w:type="gramEnd"/>
      <w:r w:rsidRPr="00A512B7">
        <w:rPr>
          <w:rFonts w:ascii="Arial" w:hAnsi="Arial" w:cs="Arial"/>
          <w:b/>
          <w:color w:val="000000" w:themeColor="text1"/>
          <w:sz w:val="32"/>
          <w:szCs w:val="32"/>
        </w:rPr>
        <w:t xml:space="preserve"> </w:t>
      </w:r>
    </w:p>
    <w:p w14:paraId="2D363E39" w14:textId="0AFAF322" w:rsidR="00BB5FF7" w:rsidRPr="00A512B7" w:rsidRDefault="00A33FFA" w:rsidP="00977092">
      <w:pPr>
        <w:ind w:left="-720" w:right="-1080" w:hanging="360"/>
        <w:jc w:val="center"/>
        <w:rPr>
          <w:rFonts w:ascii="Arial" w:hAnsi="Arial" w:cs="Arial"/>
          <w:b/>
          <w:color w:val="000000" w:themeColor="text1"/>
          <w:sz w:val="32"/>
          <w:szCs w:val="32"/>
        </w:rPr>
      </w:pPr>
      <w:r w:rsidRPr="00A512B7">
        <w:rPr>
          <w:rFonts w:ascii="Arial" w:hAnsi="Arial" w:cs="Arial"/>
          <w:b/>
          <w:color w:val="000000" w:themeColor="text1"/>
          <w:sz w:val="32"/>
          <w:szCs w:val="32"/>
        </w:rPr>
        <w:t>EMPLOYEES AND OTHER STAKEHOLDERS?</w:t>
      </w:r>
    </w:p>
    <w:p w14:paraId="2EA3CAFC" w14:textId="77777777" w:rsidR="00B4255A" w:rsidRPr="00A512B7" w:rsidRDefault="00B4255A" w:rsidP="00B4255A">
      <w:pPr>
        <w:ind w:left="-1080" w:right="-1080"/>
        <w:jc w:val="both"/>
        <w:rPr>
          <w:rFonts w:ascii="Arial" w:hAnsi="Arial" w:cs="Arial"/>
          <w:b/>
          <w:i/>
          <w:color w:val="2F5496" w:themeColor="accent1" w:themeShade="BF"/>
        </w:rPr>
      </w:pPr>
    </w:p>
    <w:p w14:paraId="0B60EF36" w14:textId="2B426EDC" w:rsidR="00977092" w:rsidRPr="00A512B7" w:rsidRDefault="00977092" w:rsidP="00B4255A">
      <w:pPr>
        <w:ind w:left="-1080" w:right="-1080"/>
        <w:jc w:val="both"/>
        <w:rPr>
          <w:rFonts w:ascii="Arial" w:hAnsi="Arial" w:cs="Arial"/>
          <w:b/>
          <w:i/>
          <w:color w:val="2F5496" w:themeColor="accent1" w:themeShade="BF"/>
        </w:rPr>
        <w:sectPr w:rsidR="00977092" w:rsidRPr="00A512B7" w:rsidSect="00977092">
          <w:pgSz w:w="12240" w:h="15840"/>
          <w:pgMar w:top="378" w:right="1440" w:bottom="0" w:left="1440" w:header="708" w:footer="708" w:gutter="0"/>
          <w:cols w:space="708"/>
          <w:docGrid w:linePitch="360"/>
        </w:sectPr>
      </w:pPr>
    </w:p>
    <w:p w14:paraId="41DF486A" w14:textId="5A0018F9" w:rsidR="005A352B" w:rsidRPr="00A512B7" w:rsidRDefault="00BB5FF7" w:rsidP="005A352B">
      <w:pPr>
        <w:ind w:left="-810"/>
        <w:jc w:val="center"/>
        <w:rPr>
          <w:rFonts w:ascii="Arial" w:hAnsi="Arial" w:cs="Arial"/>
          <w:b/>
          <w:i/>
          <w:color w:val="2F5496" w:themeColor="accent1" w:themeShade="BF"/>
          <w:sz w:val="26"/>
          <w:szCs w:val="26"/>
        </w:rPr>
      </w:pPr>
      <w:r w:rsidRPr="00A512B7">
        <w:rPr>
          <w:rFonts w:ascii="Arial" w:hAnsi="Arial" w:cs="Arial"/>
          <w:b/>
          <w:i/>
          <w:color w:val="2F5496" w:themeColor="accent1" w:themeShade="BF"/>
          <w:sz w:val="26"/>
          <w:szCs w:val="26"/>
        </w:rPr>
        <w:t>T</w:t>
      </w:r>
      <w:r w:rsidR="00A33FFA" w:rsidRPr="00A512B7">
        <w:rPr>
          <w:rFonts w:ascii="Arial" w:hAnsi="Arial" w:cs="Arial"/>
          <w:b/>
          <w:i/>
          <w:color w:val="2F5496" w:themeColor="accent1" w:themeShade="BF"/>
          <w:sz w:val="26"/>
          <w:szCs w:val="26"/>
        </w:rPr>
        <w:t>ell them your story</w:t>
      </w:r>
    </w:p>
    <w:p w14:paraId="70235DB9" w14:textId="0F762111" w:rsidR="00B4255A" w:rsidRPr="00A512B7" w:rsidRDefault="00A33FFA" w:rsidP="005A352B">
      <w:pPr>
        <w:ind w:left="-810"/>
        <w:jc w:val="center"/>
        <w:rPr>
          <w:rFonts w:ascii="Arial" w:hAnsi="Arial" w:cs="Arial"/>
          <w:b/>
          <w:i/>
          <w:color w:val="2F5496" w:themeColor="accent1" w:themeShade="BF"/>
          <w:sz w:val="26"/>
          <w:szCs w:val="26"/>
        </w:rPr>
      </w:pPr>
      <w:r w:rsidRPr="00A512B7">
        <w:rPr>
          <w:rFonts w:ascii="Arial" w:hAnsi="Arial" w:cs="Arial"/>
          <w:b/>
          <w:i/>
          <w:color w:val="2F5496" w:themeColor="accent1" w:themeShade="BF"/>
          <w:sz w:val="26"/>
          <w:szCs w:val="26"/>
        </w:rPr>
        <w:t>in today’s preferred learning format!</w:t>
      </w:r>
    </w:p>
    <w:p w14:paraId="187F6BF8" w14:textId="77777777" w:rsidR="00A33FFA" w:rsidRPr="00A512B7" w:rsidRDefault="00A33FFA" w:rsidP="005A352B">
      <w:pPr>
        <w:ind w:left="-810"/>
        <w:jc w:val="both"/>
        <w:rPr>
          <w:rFonts w:ascii="Arial" w:hAnsi="Arial" w:cs="Arial"/>
          <w:sz w:val="22"/>
          <w:szCs w:val="22"/>
        </w:rPr>
      </w:pPr>
      <w:r w:rsidRPr="00A512B7">
        <w:rPr>
          <w:rFonts w:ascii="Arial" w:hAnsi="Arial" w:cs="Arial"/>
          <w:sz w:val="22"/>
          <w:szCs w:val="22"/>
        </w:rPr>
        <w:t xml:space="preserve">Story is the most effective form to communicate your message – because story is </w:t>
      </w:r>
      <w:r w:rsidRPr="00A512B7">
        <w:rPr>
          <w:rFonts w:ascii="Arial" w:hAnsi="Arial" w:cs="Arial"/>
          <w:b/>
          <w:i/>
          <w:sz w:val="22"/>
          <w:szCs w:val="22"/>
        </w:rPr>
        <w:t>memorable!</w:t>
      </w:r>
      <w:r w:rsidRPr="00A512B7">
        <w:rPr>
          <w:rFonts w:ascii="Arial" w:hAnsi="Arial" w:cs="Arial"/>
          <w:sz w:val="22"/>
          <w:szCs w:val="22"/>
        </w:rPr>
        <w:t xml:space="preserve"> Presenting your story in an audible format allows the listener to hear it </w:t>
      </w:r>
      <w:r w:rsidRPr="00A512B7">
        <w:rPr>
          <w:rFonts w:ascii="Arial" w:hAnsi="Arial" w:cs="Arial"/>
          <w:b/>
          <w:i/>
          <w:sz w:val="22"/>
          <w:szCs w:val="22"/>
        </w:rPr>
        <w:t>when</w:t>
      </w:r>
      <w:r w:rsidRPr="00A512B7">
        <w:rPr>
          <w:rFonts w:ascii="Arial" w:hAnsi="Arial" w:cs="Arial"/>
          <w:sz w:val="22"/>
          <w:szCs w:val="22"/>
        </w:rPr>
        <w:t xml:space="preserve"> and </w:t>
      </w:r>
      <w:r w:rsidRPr="00A512B7">
        <w:rPr>
          <w:rFonts w:ascii="Arial" w:hAnsi="Arial" w:cs="Arial"/>
          <w:b/>
          <w:i/>
          <w:sz w:val="22"/>
          <w:szCs w:val="22"/>
        </w:rPr>
        <w:t>where</w:t>
      </w:r>
      <w:r w:rsidRPr="00A512B7">
        <w:rPr>
          <w:rFonts w:ascii="Arial" w:hAnsi="Arial" w:cs="Arial"/>
          <w:sz w:val="22"/>
          <w:szCs w:val="22"/>
        </w:rPr>
        <w:t xml:space="preserve"> they want!</w:t>
      </w:r>
    </w:p>
    <w:p w14:paraId="6B5DB992" w14:textId="77777777" w:rsidR="00A33FFA" w:rsidRPr="00A512B7" w:rsidRDefault="00A33FFA" w:rsidP="005A352B">
      <w:pPr>
        <w:ind w:left="-810"/>
        <w:jc w:val="both"/>
        <w:rPr>
          <w:rFonts w:ascii="Arial" w:hAnsi="Arial" w:cs="Arial"/>
        </w:rPr>
      </w:pPr>
    </w:p>
    <w:p w14:paraId="482F7CB5" w14:textId="11D6F51B" w:rsidR="005A352B" w:rsidRPr="00A512B7" w:rsidRDefault="00B4255A" w:rsidP="005A352B">
      <w:pPr>
        <w:ind w:left="-810"/>
        <w:jc w:val="center"/>
        <w:rPr>
          <w:rFonts w:ascii="Arial" w:hAnsi="Arial" w:cs="Arial"/>
          <w:b/>
          <w:i/>
          <w:color w:val="2F5496" w:themeColor="accent1" w:themeShade="BF"/>
          <w:sz w:val="26"/>
          <w:szCs w:val="26"/>
        </w:rPr>
      </w:pPr>
      <w:r w:rsidRPr="00A512B7">
        <w:rPr>
          <w:rFonts w:ascii="Arial" w:hAnsi="Arial" w:cs="Arial"/>
          <w:b/>
          <w:i/>
          <w:color w:val="2F5496" w:themeColor="accent1" w:themeShade="BF"/>
          <w:sz w:val="26"/>
          <w:szCs w:val="26"/>
        </w:rPr>
        <w:t>B</w:t>
      </w:r>
      <w:r w:rsidR="00A33FFA" w:rsidRPr="00A512B7">
        <w:rPr>
          <w:rFonts w:ascii="Arial" w:hAnsi="Arial" w:cs="Arial"/>
          <w:b/>
          <w:i/>
          <w:color w:val="2F5496" w:themeColor="accent1" w:themeShade="BF"/>
          <w:sz w:val="26"/>
          <w:szCs w:val="26"/>
        </w:rPr>
        <w:t>ring your story to life,</w:t>
      </w:r>
    </w:p>
    <w:p w14:paraId="2692DA08" w14:textId="742846C2" w:rsidR="00A33FFA" w:rsidRPr="00A512B7" w:rsidRDefault="00A33FFA" w:rsidP="005A352B">
      <w:pPr>
        <w:ind w:left="-810"/>
        <w:jc w:val="center"/>
        <w:rPr>
          <w:rFonts w:ascii="Arial" w:hAnsi="Arial" w:cs="Arial"/>
          <w:b/>
          <w:i/>
          <w:color w:val="2F5496" w:themeColor="accent1" w:themeShade="BF"/>
          <w:sz w:val="26"/>
          <w:szCs w:val="26"/>
        </w:rPr>
      </w:pPr>
      <w:r w:rsidRPr="00A512B7">
        <w:rPr>
          <w:rFonts w:ascii="Arial" w:hAnsi="Arial" w:cs="Arial"/>
          <w:b/>
          <w:i/>
          <w:color w:val="2F5496" w:themeColor="accent1" w:themeShade="BF"/>
          <w:sz w:val="26"/>
          <w:szCs w:val="26"/>
        </w:rPr>
        <w:t xml:space="preserve">1940’s </w:t>
      </w:r>
      <w:r w:rsidR="00BB5FF7" w:rsidRPr="00A512B7">
        <w:rPr>
          <w:rFonts w:ascii="Arial" w:hAnsi="Arial" w:cs="Arial"/>
          <w:b/>
          <w:i/>
          <w:color w:val="2F5496" w:themeColor="accent1" w:themeShade="BF"/>
          <w:sz w:val="26"/>
          <w:szCs w:val="26"/>
        </w:rPr>
        <w:t>r</w:t>
      </w:r>
      <w:r w:rsidRPr="00A512B7">
        <w:rPr>
          <w:rFonts w:ascii="Arial" w:hAnsi="Arial" w:cs="Arial"/>
          <w:b/>
          <w:i/>
          <w:color w:val="2F5496" w:themeColor="accent1" w:themeShade="BF"/>
          <w:sz w:val="26"/>
          <w:szCs w:val="26"/>
        </w:rPr>
        <w:t xml:space="preserve">adio </w:t>
      </w:r>
      <w:r w:rsidR="00BB5FF7" w:rsidRPr="00A512B7">
        <w:rPr>
          <w:rFonts w:ascii="Arial" w:hAnsi="Arial" w:cs="Arial"/>
          <w:b/>
          <w:i/>
          <w:color w:val="2F5496" w:themeColor="accent1" w:themeShade="BF"/>
          <w:sz w:val="26"/>
          <w:szCs w:val="26"/>
        </w:rPr>
        <w:t>t</w:t>
      </w:r>
      <w:r w:rsidRPr="00A512B7">
        <w:rPr>
          <w:rFonts w:ascii="Arial" w:hAnsi="Arial" w:cs="Arial"/>
          <w:b/>
          <w:i/>
          <w:color w:val="2F5496" w:themeColor="accent1" w:themeShade="BF"/>
          <w:sz w:val="26"/>
          <w:szCs w:val="26"/>
        </w:rPr>
        <w:t>heatr</w:t>
      </w:r>
      <w:r w:rsidR="00BB5FF7" w:rsidRPr="00A512B7">
        <w:rPr>
          <w:rFonts w:ascii="Arial" w:hAnsi="Arial" w:cs="Arial"/>
          <w:b/>
          <w:i/>
          <w:color w:val="2F5496" w:themeColor="accent1" w:themeShade="BF"/>
          <w:sz w:val="26"/>
          <w:szCs w:val="26"/>
        </w:rPr>
        <w:t>e</w:t>
      </w:r>
      <w:r w:rsidRPr="00A512B7">
        <w:rPr>
          <w:rFonts w:ascii="Arial" w:hAnsi="Arial" w:cs="Arial"/>
          <w:b/>
          <w:i/>
          <w:color w:val="2F5496" w:themeColor="accent1" w:themeShade="BF"/>
          <w:sz w:val="26"/>
          <w:szCs w:val="26"/>
        </w:rPr>
        <w:t xml:space="preserve"> </w:t>
      </w:r>
      <w:r w:rsidR="00BB5FF7" w:rsidRPr="00A512B7">
        <w:rPr>
          <w:rFonts w:ascii="Arial" w:hAnsi="Arial" w:cs="Arial"/>
          <w:b/>
          <w:i/>
          <w:color w:val="2F5496" w:themeColor="accent1" w:themeShade="BF"/>
          <w:sz w:val="26"/>
          <w:szCs w:val="26"/>
        </w:rPr>
        <w:t>s</w:t>
      </w:r>
      <w:r w:rsidRPr="00A512B7">
        <w:rPr>
          <w:rFonts w:ascii="Arial" w:hAnsi="Arial" w:cs="Arial"/>
          <w:b/>
          <w:i/>
          <w:color w:val="2F5496" w:themeColor="accent1" w:themeShade="BF"/>
          <w:sz w:val="26"/>
          <w:szCs w:val="26"/>
        </w:rPr>
        <w:t>tyle!</w:t>
      </w:r>
    </w:p>
    <w:p w14:paraId="5D652CEA" w14:textId="3BB2CDB4" w:rsidR="00A33FFA" w:rsidRPr="00A512B7" w:rsidRDefault="00000000" w:rsidP="005A352B">
      <w:pPr>
        <w:ind w:left="-810"/>
        <w:jc w:val="both"/>
        <w:rPr>
          <w:rFonts w:ascii="Arial" w:hAnsi="Arial" w:cs="Arial"/>
          <w:color w:val="000000" w:themeColor="text1"/>
          <w:spacing w:val="-7"/>
          <w:sz w:val="22"/>
          <w:szCs w:val="22"/>
        </w:rPr>
      </w:pPr>
      <w:hyperlink r:id="rId8" w:history="1">
        <w:r w:rsidR="00A33FFA" w:rsidRPr="009123C2">
          <w:rPr>
            <w:rStyle w:val="Hyperlink"/>
            <w:rFonts w:ascii="Arial" w:hAnsi="Arial" w:cs="Arial"/>
            <w:color w:val="000000" w:themeColor="text1"/>
            <w:spacing w:val="-10"/>
            <w:sz w:val="22"/>
            <w:szCs w:val="22"/>
          </w:rPr>
          <w:t>Business Audio Theatre</w:t>
        </w:r>
      </w:hyperlink>
      <w:r w:rsidR="00A33FFA" w:rsidRPr="00A512B7">
        <w:rPr>
          <w:rFonts w:ascii="Arial" w:hAnsi="Arial" w:cs="Arial"/>
          <w:color w:val="000000" w:themeColor="text1"/>
          <w:spacing w:val="-10"/>
          <w:sz w:val="22"/>
          <w:szCs w:val="22"/>
        </w:rPr>
        <w:t xml:space="preserve"> is </w:t>
      </w:r>
      <w:r w:rsidR="00A33FFA" w:rsidRPr="00A512B7">
        <w:rPr>
          <w:rFonts w:ascii="Arial" w:hAnsi="Arial" w:cs="Arial"/>
          <w:b/>
          <w:i/>
          <w:color w:val="000000" w:themeColor="text1"/>
          <w:spacing w:val="-10"/>
          <w:sz w:val="22"/>
          <w:szCs w:val="22"/>
        </w:rPr>
        <w:t>performed</w:t>
      </w:r>
      <w:r w:rsidR="00A33FFA" w:rsidRPr="00A512B7">
        <w:rPr>
          <w:rFonts w:ascii="Arial" w:hAnsi="Arial" w:cs="Arial"/>
          <w:color w:val="000000" w:themeColor="text1"/>
          <w:spacing w:val="-10"/>
          <w:sz w:val="22"/>
          <w:szCs w:val="22"/>
        </w:rPr>
        <w:t>, not simply narrated.</w:t>
      </w:r>
      <w:r w:rsidR="00A33FFA" w:rsidRPr="00A512B7">
        <w:rPr>
          <w:rFonts w:ascii="Arial" w:hAnsi="Arial" w:cs="Arial"/>
          <w:color w:val="000000" w:themeColor="text1"/>
          <w:spacing w:val="-7"/>
          <w:sz w:val="22"/>
          <w:szCs w:val="22"/>
        </w:rPr>
        <w:t xml:space="preserve"> </w:t>
      </w:r>
      <w:r w:rsidR="003D430A" w:rsidRPr="003D430A">
        <w:rPr>
          <w:rFonts w:ascii="Arial" w:hAnsi="Arial" w:cs="Arial"/>
          <w:color w:val="000000" w:themeColor="text1"/>
          <w:spacing w:val="-7"/>
          <w:sz w:val="22"/>
          <w:szCs w:val="22"/>
        </w:rPr>
        <w:t xml:space="preserve">Your business principles </w:t>
      </w:r>
      <w:r w:rsidR="003D430A" w:rsidRPr="00AA1750">
        <w:rPr>
          <w:rFonts w:ascii="Arial" w:hAnsi="Arial" w:cs="Arial"/>
          <w:color w:val="000000" w:themeColor="text1"/>
          <w:spacing w:val="-7"/>
          <w:sz w:val="22"/>
          <w:szCs w:val="22"/>
        </w:rPr>
        <w:t xml:space="preserve">are </w:t>
      </w:r>
      <w:r w:rsidR="00AA1750" w:rsidRPr="00AA1750">
        <w:rPr>
          <w:rFonts w:ascii="Arial" w:hAnsi="Arial" w:cs="Arial"/>
          <w:sz w:val="22"/>
          <w:szCs w:val="22"/>
          <w:shd w:val="clear" w:color="auto" w:fill="FFFFFF"/>
        </w:rPr>
        <w:t>dramatized</w:t>
      </w:r>
      <w:r w:rsidR="003D430A" w:rsidRPr="003D430A">
        <w:rPr>
          <w:rFonts w:ascii="Arial" w:hAnsi="Arial" w:cs="Arial"/>
          <w:color w:val="000000" w:themeColor="text1"/>
          <w:spacing w:val="-7"/>
          <w:sz w:val="22"/>
          <w:szCs w:val="22"/>
        </w:rPr>
        <w:t xml:space="preserve"> through story using experienced </w:t>
      </w:r>
      <w:r w:rsidR="003D430A" w:rsidRPr="008A0CC0">
        <w:rPr>
          <w:rFonts w:ascii="Arial" w:hAnsi="Arial" w:cs="Arial"/>
          <w:b/>
          <w:color w:val="000000" w:themeColor="text1"/>
          <w:spacing w:val="-7"/>
          <w:sz w:val="22"/>
          <w:szCs w:val="22"/>
        </w:rPr>
        <w:t>actors voicing parts</w:t>
      </w:r>
      <w:r w:rsidR="003D430A" w:rsidRPr="003D430A">
        <w:rPr>
          <w:rFonts w:ascii="Arial" w:hAnsi="Arial" w:cs="Arial"/>
          <w:color w:val="000000" w:themeColor="text1"/>
          <w:spacing w:val="-7"/>
          <w:sz w:val="22"/>
          <w:szCs w:val="22"/>
        </w:rPr>
        <w:t xml:space="preserve"> in seminal scenes</w:t>
      </w:r>
      <w:r w:rsidR="003D430A">
        <w:rPr>
          <w:rFonts w:ascii="Arial" w:hAnsi="Arial" w:cs="Arial"/>
          <w:color w:val="000000" w:themeColor="text1"/>
          <w:spacing w:val="-7"/>
          <w:sz w:val="22"/>
          <w:szCs w:val="22"/>
        </w:rPr>
        <w:t xml:space="preserve"> </w:t>
      </w:r>
      <w:r w:rsidR="00A33FFA" w:rsidRPr="00A512B7">
        <w:rPr>
          <w:rFonts w:ascii="Arial" w:hAnsi="Arial" w:cs="Arial"/>
          <w:color w:val="000000" w:themeColor="text1"/>
          <w:spacing w:val="-7"/>
          <w:sz w:val="22"/>
          <w:szCs w:val="22"/>
        </w:rPr>
        <w:t xml:space="preserve">that demonstrate your history and principles, complete with, </w:t>
      </w:r>
      <w:r w:rsidR="00A33FFA" w:rsidRPr="00A512B7">
        <w:rPr>
          <w:rFonts w:ascii="Arial" w:hAnsi="Arial" w:cs="Arial"/>
          <w:b/>
          <w:i/>
          <w:color w:val="000000" w:themeColor="text1"/>
          <w:spacing w:val="-7"/>
          <w:sz w:val="22"/>
          <w:szCs w:val="22"/>
        </w:rPr>
        <w:t>sound effects</w:t>
      </w:r>
      <w:r w:rsidR="00A33FFA" w:rsidRPr="00A512B7">
        <w:rPr>
          <w:rFonts w:ascii="Arial" w:hAnsi="Arial" w:cs="Arial"/>
          <w:color w:val="000000" w:themeColor="text1"/>
          <w:spacing w:val="-7"/>
          <w:sz w:val="22"/>
          <w:szCs w:val="22"/>
        </w:rPr>
        <w:t xml:space="preserve"> and </w:t>
      </w:r>
      <w:r w:rsidR="00A33FFA" w:rsidRPr="00A512B7">
        <w:rPr>
          <w:rFonts w:ascii="Arial" w:hAnsi="Arial" w:cs="Arial"/>
          <w:b/>
          <w:i/>
          <w:color w:val="000000" w:themeColor="text1"/>
          <w:spacing w:val="-7"/>
          <w:sz w:val="22"/>
          <w:szCs w:val="22"/>
        </w:rPr>
        <w:t>original musical score</w:t>
      </w:r>
      <w:r w:rsidR="005A352B" w:rsidRPr="00A512B7">
        <w:rPr>
          <w:rFonts w:ascii="Arial" w:hAnsi="Arial" w:cs="Arial"/>
          <w:b/>
          <w:i/>
          <w:color w:val="000000" w:themeColor="text1"/>
          <w:spacing w:val="-7"/>
          <w:sz w:val="22"/>
          <w:szCs w:val="22"/>
        </w:rPr>
        <w:t>.</w:t>
      </w:r>
    </w:p>
    <w:p w14:paraId="68EAB6DD" w14:textId="7E85B976" w:rsidR="005A352B" w:rsidRPr="00A512B7" w:rsidRDefault="00A33FFA" w:rsidP="005A352B">
      <w:pPr>
        <w:ind w:left="90" w:right="-810"/>
        <w:jc w:val="center"/>
        <w:rPr>
          <w:rFonts w:ascii="Arial" w:hAnsi="Arial" w:cs="Arial"/>
          <w:b/>
          <w:i/>
          <w:color w:val="2F5496" w:themeColor="accent1" w:themeShade="BF"/>
          <w:sz w:val="26"/>
          <w:szCs w:val="26"/>
        </w:rPr>
      </w:pPr>
      <w:r w:rsidRPr="00A512B7">
        <w:rPr>
          <w:rFonts w:ascii="Arial" w:hAnsi="Arial" w:cs="Arial"/>
          <w:b/>
          <w:i/>
          <w:color w:val="2F5496" w:themeColor="accent1" w:themeShade="BF"/>
          <w:sz w:val="26"/>
          <w:szCs w:val="26"/>
        </w:rPr>
        <w:t>Your people will appreciate</w:t>
      </w:r>
    </w:p>
    <w:p w14:paraId="730EBB0F" w14:textId="482FB2C9" w:rsidR="00A33FFA" w:rsidRPr="00A512B7" w:rsidRDefault="00A33FFA" w:rsidP="005A352B">
      <w:pPr>
        <w:ind w:left="90" w:right="-810"/>
        <w:jc w:val="center"/>
        <w:rPr>
          <w:rFonts w:ascii="Arial" w:hAnsi="Arial" w:cs="Arial"/>
          <w:b/>
          <w:i/>
          <w:color w:val="2F5496" w:themeColor="accent1" w:themeShade="BF"/>
          <w:sz w:val="26"/>
          <w:szCs w:val="26"/>
        </w:rPr>
      </w:pPr>
      <w:r w:rsidRPr="00A512B7">
        <w:rPr>
          <w:rFonts w:ascii="Arial" w:hAnsi="Arial" w:cs="Arial"/>
          <w:b/>
          <w:i/>
          <w:color w:val="2F5496" w:themeColor="accent1" w:themeShade="BF"/>
          <w:sz w:val="26"/>
          <w:szCs w:val="26"/>
        </w:rPr>
        <w:t>what it took to build your business!</w:t>
      </w:r>
    </w:p>
    <w:p w14:paraId="172B3446" w14:textId="77777777" w:rsidR="00A33FFA" w:rsidRPr="00A512B7" w:rsidRDefault="00A33FFA" w:rsidP="005A352B">
      <w:pPr>
        <w:ind w:left="90" w:right="-810"/>
        <w:jc w:val="both"/>
        <w:rPr>
          <w:rFonts w:ascii="Arial" w:hAnsi="Arial" w:cs="Arial"/>
          <w:b/>
          <w:i/>
          <w:sz w:val="22"/>
          <w:szCs w:val="22"/>
        </w:rPr>
      </w:pPr>
      <w:r w:rsidRPr="00A512B7">
        <w:rPr>
          <w:rFonts w:ascii="Arial" w:hAnsi="Arial" w:cs="Arial"/>
          <w:sz w:val="22"/>
          <w:szCs w:val="22"/>
        </w:rPr>
        <w:t xml:space="preserve">Witnessing the drama of your startup days, </w:t>
      </w:r>
      <w:r w:rsidRPr="00A512B7">
        <w:rPr>
          <w:rFonts w:ascii="Arial" w:hAnsi="Arial" w:cs="Arial"/>
          <w:b/>
          <w:i/>
          <w:sz w:val="22"/>
          <w:szCs w:val="22"/>
        </w:rPr>
        <w:t>listeners identify</w:t>
      </w:r>
      <w:r w:rsidRPr="00A512B7">
        <w:rPr>
          <w:rFonts w:ascii="Arial" w:hAnsi="Arial" w:cs="Arial"/>
          <w:sz w:val="22"/>
          <w:szCs w:val="22"/>
        </w:rPr>
        <w:t xml:space="preserve"> with your humanity, vulnerability, and guiding principles. As they experience your challenges, they pull for you to achieve success, and become more </w:t>
      </w:r>
      <w:r w:rsidRPr="00A512B7">
        <w:rPr>
          <w:rFonts w:ascii="Arial" w:hAnsi="Arial" w:cs="Arial"/>
          <w:b/>
          <w:i/>
          <w:sz w:val="22"/>
          <w:szCs w:val="22"/>
        </w:rPr>
        <w:t>engaged, loyal, and productive.</w:t>
      </w:r>
    </w:p>
    <w:p w14:paraId="09106286" w14:textId="77777777" w:rsidR="005A352B" w:rsidRPr="00A512B7" w:rsidRDefault="005A352B" w:rsidP="005A352B">
      <w:pPr>
        <w:ind w:left="90" w:right="-810"/>
        <w:jc w:val="both"/>
        <w:rPr>
          <w:rFonts w:ascii="Arial" w:hAnsi="Arial" w:cs="Arial"/>
        </w:rPr>
      </w:pPr>
    </w:p>
    <w:p w14:paraId="2204F001" w14:textId="7130B7A5" w:rsidR="00A33FFA" w:rsidRPr="00A512B7" w:rsidRDefault="00A33FFA" w:rsidP="005A352B">
      <w:pPr>
        <w:ind w:left="90" w:right="-810"/>
        <w:jc w:val="center"/>
        <w:rPr>
          <w:rFonts w:ascii="Arial" w:hAnsi="Arial" w:cs="Arial"/>
          <w:b/>
          <w:i/>
          <w:color w:val="2F5496" w:themeColor="accent1" w:themeShade="BF"/>
          <w:sz w:val="26"/>
          <w:szCs w:val="26"/>
        </w:rPr>
      </w:pPr>
      <w:r w:rsidRPr="00A512B7">
        <w:rPr>
          <w:rFonts w:ascii="Arial" w:hAnsi="Arial" w:cs="Arial"/>
          <w:b/>
          <w:i/>
          <w:color w:val="2F5496" w:themeColor="accent1" w:themeShade="BF"/>
          <w:sz w:val="26"/>
          <w:szCs w:val="26"/>
        </w:rPr>
        <w:t>You won’t always be there!</w:t>
      </w:r>
    </w:p>
    <w:p w14:paraId="574EFBE6" w14:textId="3E382547" w:rsidR="00B4255A" w:rsidRPr="00A512B7" w:rsidRDefault="00A33FFA" w:rsidP="00977092">
      <w:pPr>
        <w:ind w:left="90" w:right="-810"/>
        <w:jc w:val="both"/>
        <w:rPr>
          <w:rFonts w:ascii="Arial" w:hAnsi="Arial" w:cs="Arial"/>
          <w:sz w:val="22"/>
          <w:szCs w:val="22"/>
        </w:rPr>
        <w:sectPr w:rsidR="00B4255A" w:rsidRPr="00A512B7" w:rsidSect="00977092">
          <w:type w:val="continuous"/>
          <w:pgSz w:w="12240" w:h="15840"/>
          <w:pgMar w:top="378" w:right="1440" w:bottom="0" w:left="1440" w:header="708" w:footer="708" w:gutter="0"/>
          <w:cols w:num="2" w:space="360"/>
          <w:docGrid w:linePitch="360"/>
        </w:sectPr>
      </w:pPr>
      <w:r w:rsidRPr="00A512B7">
        <w:rPr>
          <w:rFonts w:ascii="Arial" w:hAnsi="Arial" w:cs="Arial"/>
          <w:b/>
          <w:i/>
          <w:sz w:val="22"/>
          <w:szCs w:val="22"/>
        </w:rPr>
        <w:t>Safeguard your legacy</w:t>
      </w:r>
      <w:r w:rsidRPr="00A512B7">
        <w:rPr>
          <w:rFonts w:ascii="Arial" w:hAnsi="Arial" w:cs="Arial"/>
          <w:sz w:val="22"/>
          <w:szCs w:val="22"/>
        </w:rPr>
        <w:t xml:space="preserve"> and company’s story for generations. Attract candidates who appreciate your journey. </w:t>
      </w:r>
      <w:r w:rsidRPr="00A512B7">
        <w:rPr>
          <w:rFonts w:ascii="Arial" w:hAnsi="Arial" w:cs="Arial"/>
          <w:b/>
          <w:i/>
          <w:sz w:val="22"/>
          <w:szCs w:val="22"/>
        </w:rPr>
        <w:t xml:space="preserve">Reduce turnover </w:t>
      </w:r>
      <w:r w:rsidRPr="00A512B7">
        <w:rPr>
          <w:rFonts w:ascii="Arial" w:hAnsi="Arial" w:cs="Arial"/>
          <w:sz w:val="22"/>
          <w:szCs w:val="22"/>
        </w:rPr>
        <w:t>when your people identify with your story, goals, and principles.</w:t>
      </w:r>
    </w:p>
    <w:p w14:paraId="031695EB" w14:textId="77777777" w:rsidR="00A512B7" w:rsidRPr="00A512B7" w:rsidRDefault="00A512B7" w:rsidP="00B86CE4">
      <w:pPr>
        <w:ind w:right="-720"/>
        <w:jc w:val="both"/>
        <w:rPr>
          <w:rFonts w:ascii="Arial" w:hAnsi="Arial" w:cs="Arial"/>
        </w:rPr>
      </w:pPr>
    </w:p>
    <w:p w14:paraId="6B7AB3B7" w14:textId="4F915433" w:rsidR="005A352B" w:rsidRPr="00F93C31" w:rsidRDefault="005A352B" w:rsidP="005A352B">
      <w:pPr>
        <w:ind w:left="-720" w:right="-720"/>
        <w:jc w:val="center"/>
        <w:rPr>
          <w:rFonts w:ascii="Arial" w:hAnsi="Arial" w:cs="Arial"/>
          <w:b/>
          <w:color w:val="2F5496" w:themeColor="accent1" w:themeShade="BF"/>
          <w:sz w:val="30"/>
          <w:szCs w:val="30"/>
        </w:rPr>
      </w:pPr>
      <w:r w:rsidRPr="00F93C31">
        <w:rPr>
          <w:rFonts w:ascii="Arial" w:hAnsi="Arial" w:cs="Arial"/>
          <w:b/>
          <w:color w:val="2F5496" w:themeColor="accent1" w:themeShade="BF"/>
          <w:sz w:val="30"/>
          <w:szCs w:val="30"/>
        </w:rPr>
        <w:t>HEAR THE DIFFERENCE!</w:t>
      </w:r>
    </w:p>
    <w:p w14:paraId="4281B433" w14:textId="587F6D14" w:rsidR="00E0314D" w:rsidRDefault="00E0314D" w:rsidP="00A512B7">
      <w:pPr>
        <w:ind w:left="-720" w:right="-720"/>
        <w:jc w:val="center"/>
        <w:rPr>
          <w:rFonts w:ascii="Arial" w:hAnsi="Arial" w:cs="Arial"/>
          <w:b/>
          <w:i/>
          <w:sz w:val="22"/>
          <w:szCs w:val="22"/>
        </w:rPr>
      </w:pPr>
    </w:p>
    <w:p w14:paraId="39F04597" w14:textId="751A0B60" w:rsidR="0080708B" w:rsidRPr="0080708B" w:rsidRDefault="00000000" w:rsidP="0080708B">
      <w:pPr>
        <w:ind w:left="-720" w:right="-720"/>
        <w:jc w:val="center"/>
        <w:rPr>
          <w:rFonts w:ascii="Arial" w:hAnsi="Arial" w:cs="Arial"/>
          <w:b/>
          <w:color w:val="000000" w:themeColor="text1"/>
          <w:sz w:val="26"/>
          <w:szCs w:val="26"/>
        </w:rPr>
      </w:pPr>
      <w:hyperlink r:id="rId9" w:history="1">
        <w:r w:rsidR="0080708B" w:rsidRPr="0080708B">
          <w:rPr>
            <w:rStyle w:val="Hyperlink"/>
            <w:rFonts w:ascii="Arial" w:hAnsi="Arial" w:cs="Arial"/>
            <w:b/>
            <w:color w:val="000000" w:themeColor="text1"/>
            <w:sz w:val="26"/>
            <w:szCs w:val="26"/>
          </w:rPr>
          <w:t>Strict narration vs Business Audio Theatre—Demo</w:t>
        </w:r>
      </w:hyperlink>
    </w:p>
    <w:p w14:paraId="2B887301" w14:textId="41771268" w:rsidR="0080708B" w:rsidRPr="0080708B" w:rsidRDefault="00000000" w:rsidP="0080708B">
      <w:pPr>
        <w:ind w:left="-720" w:right="-720"/>
        <w:jc w:val="center"/>
        <w:rPr>
          <w:rFonts w:ascii="Arial" w:hAnsi="Arial" w:cs="Arial"/>
          <w:b/>
          <w:color w:val="000000" w:themeColor="text1"/>
          <w:sz w:val="26"/>
          <w:szCs w:val="26"/>
        </w:rPr>
      </w:pPr>
      <w:hyperlink r:id="rId10" w:history="1">
        <w:r w:rsidR="0080708B" w:rsidRPr="0080708B">
          <w:rPr>
            <w:rStyle w:val="Hyperlink"/>
            <w:rFonts w:ascii="Arial" w:hAnsi="Arial" w:cs="Arial"/>
            <w:b/>
            <w:color w:val="000000" w:themeColor="text1"/>
            <w:sz w:val="26"/>
            <w:szCs w:val="26"/>
          </w:rPr>
          <w:t>Business Audio Theatre—Sample</w:t>
        </w:r>
      </w:hyperlink>
    </w:p>
    <w:p w14:paraId="26096838" w14:textId="1B577511" w:rsidR="00E7498C" w:rsidRDefault="00E7498C" w:rsidP="00B4255A">
      <w:pPr>
        <w:ind w:left="-720" w:right="-720"/>
        <w:jc w:val="both"/>
        <w:rPr>
          <w:rFonts w:ascii="Arial" w:hAnsi="Arial" w:cs="Arial"/>
          <w:b/>
          <w:i/>
        </w:rPr>
      </w:pPr>
    </w:p>
    <w:p w14:paraId="0532BB43" w14:textId="77777777" w:rsidR="00F93C31" w:rsidRPr="00A512B7" w:rsidRDefault="00F93C31" w:rsidP="00B4255A">
      <w:pPr>
        <w:ind w:left="-720" w:right="-720"/>
        <w:jc w:val="both"/>
        <w:rPr>
          <w:rFonts w:ascii="Arial" w:hAnsi="Arial" w:cs="Arial"/>
          <w:b/>
          <w:i/>
        </w:rPr>
      </w:pPr>
    </w:p>
    <w:p w14:paraId="037B81B9" w14:textId="010ED150" w:rsidR="00B4255A" w:rsidRPr="00A30BBB" w:rsidRDefault="00B4255A" w:rsidP="00B86CE4">
      <w:pPr>
        <w:ind w:left="-720" w:right="-720"/>
        <w:jc w:val="center"/>
        <w:rPr>
          <w:rFonts w:ascii="Arial" w:hAnsi="Arial" w:cs="Arial"/>
          <w:b/>
          <w:caps/>
          <w:color w:val="2F5496" w:themeColor="accent1" w:themeShade="BF"/>
          <w:sz w:val="30"/>
          <w:szCs w:val="30"/>
        </w:rPr>
      </w:pPr>
      <w:r w:rsidRPr="00A30BBB">
        <w:rPr>
          <w:rFonts w:ascii="Arial" w:hAnsi="Arial" w:cs="Arial"/>
          <w:b/>
          <w:caps/>
          <w:color w:val="2F5496" w:themeColor="accent1" w:themeShade="BF"/>
          <w:sz w:val="30"/>
          <w:szCs w:val="30"/>
        </w:rPr>
        <w:t>Trust your story to the best!</w:t>
      </w:r>
    </w:p>
    <w:p w14:paraId="30808843" w14:textId="77777777" w:rsidR="00F46AFC" w:rsidRPr="00A512B7" w:rsidRDefault="00F46AFC" w:rsidP="00B86CE4">
      <w:pPr>
        <w:ind w:left="-720" w:right="-720"/>
        <w:jc w:val="center"/>
        <w:rPr>
          <w:rFonts w:ascii="Arial" w:hAnsi="Arial" w:cs="Arial"/>
          <w:b/>
          <w:i/>
          <w:color w:val="2F5496" w:themeColor="accent1" w:themeShade="BF"/>
          <w:sz w:val="26"/>
          <w:szCs w:val="26"/>
        </w:rPr>
      </w:pPr>
    </w:p>
    <w:p w14:paraId="342C4F3A" w14:textId="18C084C5" w:rsidR="00B4255A" w:rsidRPr="00F46AFC" w:rsidRDefault="00B4255A" w:rsidP="00B4255A">
      <w:pPr>
        <w:ind w:left="-720" w:right="-720"/>
        <w:jc w:val="both"/>
        <w:rPr>
          <w:rFonts w:ascii="Arial" w:hAnsi="Arial" w:cs="Arial"/>
          <w:color w:val="000000" w:themeColor="text1"/>
          <w:sz w:val="22"/>
          <w:szCs w:val="22"/>
        </w:rPr>
      </w:pPr>
      <w:r w:rsidRPr="00A512B7">
        <w:rPr>
          <w:rFonts w:ascii="Arial" w:hAnsi="Arial" w:cs="Arial"/>
          <w:color w:val="000000" w:themeColor="text1"/>
          <w:sz w:val="22"/>
          <w:szCs w:val="22"/>
        </w:rPr>
        <w:t xml:space="preserve">Bonnie </w:t>
      </w:r>
      <w:r w:rsidRPr="00F46AFC">
        <w:rPr>
          <w:rFonts w:ascii="Arial" w:hAnsi="Arial" w:cs="Arial"/>
          <w:color w:val="000000" w:themeColor="text1"/>
          <w:sz w:val="22"/>
          <w:szCs w:val="22"/>
        </w:rPr>
        <w:t xml:space="preserve">Harvey and Michael Houlihan are the Founders of Barefoot Wines and New York Times bestselling authors. </w:t>
      </w:r>
      <w:hyperlink r:id="rId11" w:history="1">
        <w:r w:rsidRPr="00F46AFC">
          <w:rPr>
            <w:rStyle w:val="Hyperlink"/>
            <w:rFonts w:ascii="Arial" w:hAnsi="Arial" w:cs="Arial"/>
            <w:i/>
            <w:color w:val="000000" w:themeColor="text1"/>
            <w:sz w:val="22"/>
            <w:szCs w:val="22"/>
          </w:rPr>
          <w:t>The Barefoot Spirit, How Hardship, Hustle, and Heart Built America’s #1 Wine Brand</w:t>
        </w:r>
      </w:hyperlink>
      <w:r w:rsidRPr="00F46AFC">
        <w:rPr>
          <w:rFonts w:ascii="Arial" w:hAnsi="Arial" w:cs="Arial"/>
          <w:color w:val="000000" w:themeColor="text1"/>
          <w:sz w:val="22"/>
          <w:szCs w:val="22"/>
        </w:rPr>
        <w:t>, was the Audiobook Publishers Association’s Audie Finalist for the 2020 Business Audio Book of The Year.</w:t>
      </w:r>
    </w:p>
    <w:p w14:paraId="22E846AE" w14:textId="77777777" w:rsidR="00B4255A" w:rsidRPr="00F46AFC" w:rsidRDefault="00B4255A" w:rsidP="00B4255A">
      <w:pPr>
        <w:ind w:left="-720" w:right="-720"/>
        <w:jc w:val="both"/>
        <w:rPr>
          <w:rFonts w:ascii="Arial" w:hAnsi="Arial" w:cs="Arial"/>
          <w:color w:val="000000" w:themeColor="text1"/>
          <w:sz w:val="22"/>
          <w:szCs w:val="22"/>
        </w:rPr>
      </w:pPr>
    </w:p>
    <w:p w14:paraId="43EC362F" w14:textId="61EA463C" w:rsidR="00B4255A" w:rsidRPr="00F46AFC" w:rsidRDefault="00B4255A" w:rsidP="00B4255A">
      <w:pPr>
        <w:ind w:left="-720" w:right="-720"/>
        <w:jc w:val="both"/>
        <w:rPr>
          <w:rFonts w:ascii="Arial" w:hAnsi="Arial" w:cs="Arial"/>
          <w:color w:val="000000" w:themeColor="text1"/>
          <w:sz w:val="22"/>
          <w:szCs w:val="22"/>
        </w:rPr>
      </w:pPr>
      <w:r w:rsidRPr="00F46AFC">
        <w:rPr>
          <w:rFonts w:ascii="Arial" w:hAnsi="Arial" w:cs="Arial"/>
          <w:color w:val="000000" w:themeColor="text1"/>
          <w:sz w:val="22"/>
          <w:szCs w:val="22"/>
        </w:rPr>
        <w:t xml:space="preserve">Our latest Business Audio Theatre, </w:t>
      </w:r>
      <w:hyperlink r:id="rId12" w:history="1">
        <w:r w:rsidRPr="00F46AFC">
          <w:rPr>
            <w:rStyle w:val="Hyperlink"/>
            <w:rFonts w:ascii="Arial" w:hAnsi="Arial" w:cs="Arial"/>
            <w:i/>
            <w:color w:val="000000" w:themeColor="text1"/>
            <w:sz w:val="22"/>
            <w:szCs w:val="22"/>
          </w:rPr>
          <w:t>The Brain Savers, How a Scrappy Startup Transformed Telemedicine and Patient Care</w:t>
        </w:r>
      </w:hyperlink>
      <w:r w:rsidRPr="00F46AFC">
        <w:rPr>
          <w:rFonts w:ascii="Arial" w:hAnsi="Arial" w:cs="Arial"/>
          <w:i/>
          <w:color w:val="000000" w:themeColor="text1"/>
          <w:sz w:val="22"/>
          <w:szCs w:val="22"/>
        </w:rPr>
        <w:t xml:space="preserve"> </w:t>
      </w:r>
      <w:r w:rsidRPr="00F46AFC">
        <w:rPr>
          <w:rFonts w:ascii="Arial" w:hAnsi="Arial" w:cs="Arial"/>
          <w:color w:val="000000" w:themeColor="text1"/>
          <w:sz w:val="22"/>
          <w:szCs w:val="22"/>
        </w:rPr>
        <w:t>performs the story of Dr. Colin T. McDonald, the Founder of Specialists on Call.</w:t>
      </w:r>
    </w:p>
    <w:p w14:paraId="57E79306" w14:textId="77777777" w:rsidR="00B4255A" w:rsidRPr="00F46AFC" w:rsidRDefault="00B4255A" w:rsidP="00B4255A">
      <w:pPr>
        <w:ind w:left="-720" w:right="-720"/>
        <w:jc w:val="both"/>
        <w:rPr>
          <w:rFonts w:ascii="Arial" w:hAnsi="Arial" w:cs="Arial"/>
          <w:color w:val="000000" w:themeColor="text1"/>
          <w:sz w:val="22"/>
          <w:szCs w:val="22"/>
        </w:rPr>
      </w:pPr>
    </w:p>
    <w:p w14:paraId="6A0020DF" w14:textId="709FEF1B" w:rsidR="00B4255A" w:rsidRPr="00F46AFC" w:rsidRDefault="00B4255A" w:rsidP="00B4255A">
      <w:pPr>
        <w:ind w:left="-720" w:right="-720"/>
        <w:jc w:val="both"/>
        <w:rPr>
          <w:rFonts w:ascii="Arial" w:hAnsi="Arial" w:cs="Arial"/>
          <w:color w:val="000000" w:themeColor="text1"/>
          <w:sz w:val="22"/>
          <w:szCs w:val="22"/>
        </w:rPr>
      </w:pPr>
      <w:r w:rsidRPr="00F46AFC">
        <w:rPr>
          <w:rFonts w:ascii="Arial" w:hAnsi="Arial" w:cs="Arial"/>
          <w:color w:val="000000" w:themeColor="text1"/>
          <w:sz w:val="22"/>
          <w:szCs w:val="22"/>
        </w:rPr>
        <w:t xml:space="preserve">We know business. We have spoken at over 60 schools that teach entrepreneurship, keynoted at over 100 national and international business conferences, and written for Entrepreneur, The Business Journals, Forbes, and numerous other business publications. Our Hollywood partner, </w:t>
      </w:r>
      <w:hyperlink r:id="rId13" w:history="1">
        <w:r w:rsidRPr="00F46AFC">
          <w:rPr>
            <w:rStyle w:val="Hyperlink"/>
            <w:rFonts w:ascii="Arial" w:hAnsi="Arial" w:cs="Arial"/>
            <w:i/>
            <w:color w:val="000000" w:themeColor="text1"/>
            <w:sz w:val="22"/>
            <w:szCs w:val="22"/>
          </w:rPr>
          <w:t>Sherwood Players Productions</w:t>
        </w:r>
      </w:hyperlink>
      <w:r w:rsidRPr="00F46AFC">
        <w:rPr>
          <w:rFonts w:ascii="Arial" w:hAnsi="Arial" w:cs="Arial"/>
          <w:i/>
          <w:color w:val="000000" w:themeColor="text1"/>
          <w:sz w:val="22"/>
          <w:szCs w:val="22"/>
        </w:rPr>
        <w:t xml:space="preserve">, </w:t>
      </w:r>
      <w:r w:rsidRPr="00F46AFC">
        <w:rPr>
          <w:rFonts w:ascii="Arial" w:hAnsi="Arial" w:cs="Arial"/>
          <w:color w:val="000000" w:themeColor="text1"/>
          <w:sz w:val="22"/>
          <w:szCs w:val="22"/>
        </w:rPr>
        <w:t>is an award-winning film and audio production company with top actors, musicians, and sound engineers.</w:t>
      </w:r>
    </w:p>
    <w:p w14:paraId="21FA0718" w14:textId="77777777" w:rsidR="00B4255A" w:rsidRPr="00A512B7" w:rsidRDefault="00B4255A" w:rsidP="00B4255A">
      <w:pPr>
        <w:ind w:left="-720" w:right="-720"/>
        <w:jc w:val="both"/>
        <w:rPr>
          <w:rFonts w:ascii="Arial" w:hAnsi="Arial" w:cs="Arial"/>
          <w:color w:val="000000" w:themeColor="text1"/>
          <w:sz w:val="22"/>
          <w:szCs w:val="22"/>
        </w:rPr>
      </w:pPr>
    </w:p>
    <w:p w14:paraId="5A873FAC" w14:textId="44F7FBDA" w:rsidR="00977092" w:rsidRPr="00A512B7" w:rsidRDefault="00B4255A" w:rsidP="00977092">
      <w:pPr>
        <w:ind w:left="-720" w:right="-720"/>
        <w:jc w:val="both"/>
        <w:rPr>
          <w:rFonts w:ascii="Arial" w:hAnsi="Arial" w:cs="Arial"/>
          <w:color w:val="000000" w:themeColor="text1"/>
          <w:sz w:val="22"/>
          <w:szCs w:val="22"/>
        </w:rPr>
      </w:pPr>
      <w:r w:rsidRPr="00A512B7">
        <w:rPr>
          <w:rFonts w:ascii="Arial" w:hAnsi="Arial" w:cs="Arial"/>
          <w:color w:val="000000" w:themeColor="text1"/>
          <w:sz w:val="22"/>
          <w:szCs w:val="22"/>
        </w:rPr>
        <w:t>We have the writing and audio production credentials, business experience, and empathy to deliver the Business Audio Theatre that will be the most effective and you will be proud to share!</w:t>
      </w:r>
    </w:p>
    <w:p w14:paraId="7D92089E" w14:textId="77777777" w:rsidR="00E7498C" w:rsidRPr="00E7498C" w:rsidRDefault="00E7498C" w:rsidP="005A352B">
      <w:pPr>
        <w:ind w:right="-720"/>
        <w:rPr>
          <w:rFonts w:ascii="Arial" w:hAnsi="Arial" w:cs="Arial"/>
        </w:rPr>
      </w:pPr>
    </w:p>
    <w:p w14:paraId="2C188D78" w14:textId="77777777" w:rsidR="00977092" w:rsidRPr="00E7498C" w:rsidRDefault="00977092" w:rsidP="005A352B">
      <w:pPr>
        <w:ind w:right="-720"/>
        <w:rPr>
          <w:rFonts w:ascii="Arial" w:hAnsi="Arial" w:cs="Arial"/>
        </w:rPr>
      </w:pPr>
    </w:p>
    <w:p w14:paraId="7E566DBC" w14:textId="44BFA286" w:rsidR="00B86CE4" w:rsidRPr="00E7498C" w:rsidRDefault="00000000" w:rsidP="00B86CE4">
      <w:pPr>
        <w:ind w:right="-720"/>
        <w:jc w:val="center"/>
        <w:rPr>
          <w:rFonts w:ascii="Arial" w:hAnsi="Arial" w:cs="Arial"/>
          <w:b/>
          <w:color w:val="2F5496" w:themeColor="accent1" w:themeShade="BF"/>
        </w:rPr>
      </w:pPr>
      <w:hyperlink r:id="rId14" w:history="1">
        <w:r w:rsidR="00B86CE4" w:rsidRPr="00E7498C">
          <w:rPr>
            <w:rStyle w:val="Hyperlink"/>
            <w:rFonts w:ascii="Arial" w:hAnsi="Arial" w:cs="Arial"/>
            <w:b/>
            <w:color w:val="2F5496" w:themeColor="accent1" w:themeShade="BF"/>
          </w:rPr>
          <w:t>www.businessaudiotheatre.com</w:t>
        </w:r>
      </w:hyperlink>
      <w:r w:rsidR="00B86CE4" w:rsidRPr="00E7498C">
        <w:rPr>
          <w:rFonts w:ascii="Arial" w:hAnsi="Arial" w:cs="Arial"/>
          <w:b/>
          <w:color w:val="2F5496" w:themeColor="accent1" w:themeShade="BF"/>
        </w:rPr>
        <w:t xml:space="preserve">       707 484 1600       </w:t>
      </w:r>
      <w:hyperlink r:id="rId15" w:history="1">
        <w:r w:rsidR="00B86CE4" w:rsidRPr="00E7498C">
          <w:rPr>
            <w:rStyle w:val="Hyperlink"/>
            <w:rFonts w:ascii="Arial" w:hAnsi="Arial" w:cs="Arial"/>
            <w:b/>
            <w:color w:val="2F5496" w:themeColor="accent1" w:themeShade="BF"/>
          </w:rPr>
          <w:t>michael@thebarefootspirit.com</w:t>
        </w:r>
      </w:hyperlink>
    </w:p>
    <w:sectPr w:rsidR="00B86CE4" w:rsidRPr="00E7498C" w:rsidSect="00977092">
      <w:type w:val="continuous"/>
      <w:pgSz w:w="12240" w:h="15840"/>
      <w:pgMar w:top="37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altName w:val="Baskerville Old Face"/>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94"/>
    <w:rsid w:val="00044586"/>
    <w:rsid w:val="000D6C3E"/>
    <w:rsid w:val="001C5207"/>
    <w:rsid w:val="0024059C"/>
    <w:rsid w:val="003D430A"/>
    <w:rsid w:val="00597884"/>
    <w:rsid w:val="005A2BB9"/>
    <w:rsid w:val="005A352B"/>
    <w:rsid w:val="007F407A"/>
    <w:rsid w:val="0080708B"/>
    <w:rsid w:val="008952C0"/>
    <w:rsid w:val="008A0CC0"/>
    <w:rsid w:val="009123C2"/>
    <w:rsid w:val="00977092"/>
    <w:rsid w:val="0097714E"/>
    <w:rsid w:val="00A22368"/>
    <w:rsid w:val="00A30BBB"/>
    <w:rsid w:val="00A33FFA"/>
    <w:rsid w:val="00A512B7"/>
    <w:rsid w:val="00AA1750"/>
    <w:rsid w:val="00B4255A"/>
    <w:rsid w:val="00B86CE4"/>
    <w:rsid w:val="00BB5FF7"/>
    <w:rsid w:val="00BE5C94"/>
    <w:rsid w:val="00DC6A94"/>
    <w:rsid w:val="00DD2F24"/>
    <w:rsid w:val="00E0314D"/>
    <w:rsid w:val="00E7498C"/>
    <w:rsid w:val="00E867FB"/>
    <w:rsid w:val="00F46AFC"/>
    <w:rsid w:val="00F93C31"/>
    <w:rsid w:val="00F9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23D7"/>
  <w14:defaultImageDpi w14:val="32767"/>
  <w15:chartTrackingRefBased/>
  <w15:docId w15:val="{7DDF4C8A-D056-2443-8A95-A377D31E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52B"/>
    <w:rPr>
      <w:color w:val="0563C1" w:themeColor="hyperlink"/>
      <w:u w:val="single"/>
    </w:rPr>
  </w:style>
  <w:style w:type="character" w:styleId="UnresolvedMention">
    <w:name w:val="Unresolved Mention"/>
    <w:basedOn w:val="DefaultParagraphFont"/>
    <w:uiPriority w:val="99"/>
    <w:rsid w:val="005A352B"/>
    <w:rPr>
      <w:color w:val="605E5C"/>
      <w:shd w:val="clear" w:color="auto" w:fill="E1DFDD"/>
    </w:rPr>
  </w:style>
  <w:style w:type="character" w:styleId="FollowedHyperlink">
    <w:name w:val="FollowedHyperlink"/>
    <w:basedOn w:val="DefaultParagraphFont"/>
    <w:uiPriority w:val="99"/>
    <w:semiHidden/>
    <w:unhideWhenUsed/>
    <w:rsid w:val="005A352B"/>
    <w:rPr>
      <w:color w:val="954F72" w:themeColor="followedHyperlink"/>
      <w:u w:val="single"/>
    </w:rPr>
  </w:style>
  <w:style w:type="paragraph" w:styleId="BalloonText">
    <w:name w:val="Balloon Text"/>
    <w:basedOn w:val="Normal"/>
    <w:link w:val="BalloonTextChar"/>
    <w:uiPriority w:val="99"/>
    <w:semiHidden/>
    <w:unhideWhenUsed/>
    <w:rsid w:val="009770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0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063">
      <w:bodyDiv w:val="1"/>
      <w:marLeft w:val="0"/>
      <w:marRight w:val="0"/>
      <w:marTop w:val="0"/>
      <w:marBottom w:val="0"/>
      <w:divBdr>
        <w:top w:val="none" w:sz="0" w:space="0" w:color="auto"/>
        <w:left w:val="none" w:sz="0" w:space="0" w:color="auto"/>
        <w:bottom w:val="none" w:sz="0" w:space="0" w:color="auto"/>
        <w:right w:val="none" w:sz="0" w:space="0" w:color="auto"/>
      </w:divBdr>
    </w:div>
    <w:div w:id="326062211">
      <w:bodyDiv w:val="1"/>
      <w:marLeft w:val="0"/>
      <w:marRight w:val="0"/>
      <w:marTop w:val="0"/>
      <w:marBottom w:val="0"/>
      <w:divBdr>
        <w:top w:val="none" w:sz="0" w:space="0" w:color="auto"/>
        <w:left w:val="none" w:sz="0" w:space="0" w:color="auto"/>
        <w:bottom w:val="none" w:sz="0" w:space="0" w:color="auto"/>
        <w:right w:val="none" w:sz="0" w:space="0" w:color="auto"/>
      </w:divBdr>
    </w:div>
    <w:div w:id="447817174">
      <w:bodyDiv w:val="1"/>
      <w:marLeft w:val="0"/>
      <w:marRight w:val="0"/>
      <w:marTop w:val="0"/>
      <w:marBottom w:val="0"/>
      <w:divBdr>
        <w:top w:val="none" w:sz="0" w:space="0" w:color="auto"/>
        <w:left w:val="none" w:sz="0" w:space="0" w:color="auto"/>
        <w:bottom w:val="none" w:sz="0" w:space="0" w:color="auto"/>
        <w:right w:val="none" w:sz="0" w:space="0" w:color="auto"/>
      </w:divBdr>
    </w:div>
    <w:div w:id="523128756">
      <w:bodyDiv w:val="1"/>
      <w:marLeft w:val="0"/>
      <w:marRight w:val="0"/>
      <w:marTop w:val="0"/>
      <w:marBottom w:val="0"/>
      <w:divBdr>
        <w:top w:val="none" w:sz="0" w:space="0" w:color="auto"/>
        <w:left w:val="none" w:sz="0" w:space="0" w:color="auto"/>
        <w:bottom w:val="none" w:sz="0" w:space="0" w:color="auto"/>
        <w:right w:val="none" w:sz="0" w:space="0" w:color="auto"/>
      </w:divBdr>
    </w:div>
    <w:div w:id="748575196">
      <w:bodyDiv w:val="1"/>
      <w:marLeft w:val="0"/>
      <w:marRight w:val="0"/>
      <w:marTop w:val="0"/>
      <w:marBottom w:val="0"/>
      <w:divBdr>
        <w:top w:val="none" w:sz="0" w:space="0" w:color="auto"/>
        <w:left w:val="none" w:sz="0" w:space="0" w:color="auto"/>
        <w:bottom w:val="none" w:sz="0" w:space="0" w:color="auto"/>
        <w:right w:val="none" w:sz="0" w:space="0" w:color="auto"/>
      </w:divBdr>
    </w:div>
    <w:div w:id="952828369">
      <w:bodyDiv w:val="1"/>
      <w:marLeft w:val="0"/>
      <w:marRight w:val="0"/>
      <w:marTop w:val="0"/>
      <w:marBottom w:val="0"/>
      <w:divBdr>
        <w:top w:val="none" w:sz="0" w:space="0" w:color="auto"/>
        <w:left w:val="none" w:sz="0" w:space="0" w:color="auto"/>
        <w:bottom w:val="none" w:sz="0" w:space="0" w:color="auto"/>
        <w:right w:val="none" w:sz="0" w:space="0" w:color="auto"/>
      </w:divBdr>
    </w:div>
    <w:div w:id="1066032908">
      <w:bodyDiv w:val="1"/>
      <w:marLeft w:val="0"/>
      <w:marRight w:val="0"/>
      <w:marTop w:val="0"/>
      <w:marBottom w:val="0"/>
      <w:divBdr>
        <w:top w:val="none" w:sz="0" w:space="0" w:color="auto"/>
        <w:left w:val="none" w:sz="0" w:space="0" w:color="auto"/>
        <w:bottom w:val="none" w:sz="0" w:space="0" w:color="auto"/>
        <w:right w:val="none" w:sz="0" w:space="0" w:color="auto"/>
      </w:divBdr>
    </w:div>
    <w:div w:id="1300769607">
      <w:bodyDiv w:val="1"/>
      <w:marLeft w:val="0"/>
      <w:marRight w:val="0"/>
      <w:marTop w:val="0"/>
      <w:marBottom w:val="0"/>
      <w:divBdr>
        <w:top w:val="none" w:sz="0" w:space="0" w:color="auto"/>
        <w:left w:val="none" w:sz="0" w:space="0" w:color="auto"/>
        <w:bottom w:val="none" w:sz="0" w:space="0" w:color="auto"/>
        <w:right w:val="none" w:sz="0" w:space="0" w:color="auto"/>
      </w:divBdr>
    </w:div>
    <w:div w:id="1321470862">
      <w:bodyDiv w:val="1"/>
      <w:marLeft w:val="0"/>
      <w:marRight w:val="0"/>
      <w:marTop w:val="0"/>
      <w:marBottom w:val="0"/>
      <w:divBdr>
        <w:top w:val="none" w:sz="0" w:space="0" w:color="auto"/>
        <w:left w:val="none" w:sz="0" w:space="0" w:color="auto"/>
        <w:bottom w:val="none" w:sz="0" w:space="0" w:color="auto"/>
        <w:right w:val="none" w:sz="0" w:space="0" w:color="auto"/>
      </w:divBdr>
    </w:div>
    <w:div w:id="1510870189">
      <w:bodyDiv w:val="1"/>
      <w:marLeft w:val="0"/>
      <w:marRight w:val="0"/>
      <w:marTop w:val="0"/>
      <w:marBottom w:val="0"/>
      <w:divBdr>
        <w:top w:val="none" w:sz="0" w:space="0" w:color="auto"/>
        <w:left w:val="none" w:sz="0" w:space="0" w:color="auto"/>
        <w:bottom w:val="none" w:sz="0" w:space="0" w:color="auto"/>
        <w:right w:val="none" w:sz="0" w:space="0" w:color="auto"/>
      </w:divBdr>
    </w:div>
    <w:div w:id="1699887736">
      <w:bodyDiv w:val="1"/>
      <w:marLeft w:val="0"/>
      <w:marRight w:val="0"/>
      <w:marTop w:val="0"/>
      <w:marBottom w:val="0"/>
      <w:divBdr>
        <w:top w:val="none" w:sz="0" w:space="0" w:color="auto"/>
        <w:left w:val="none" w:sz="0" w:space="0" w:color="auto"/>
        <w:bottom w:val="none" w:sz="0" w:space="0" w:color="auto"/>
        <w:right w:val="none" w:sz="0" w:space="0" w:color="auto"/>
      </w:divBdr>
    </w:div>
    <w:div w:id="1754158560">
      <w:bodyDiv w:val="1"/>
      <w:marLeft w:val="0"/>
      <w:marRight w:val="0"/>
      <w:marTop w:val="0"/>
      <w:marBottom w:val="0"/>
      <w:divBdr>
        <w:top w:val="none" w:sz="0" w:space="0" w:color="auto"/>
        <w:left w:val="none" w:sz="0" w:space="0" w:color="auto"/>
        <w:bottom w:val="none" w:sz="0" w:space="0" w:color="auto"/>
        <w:right w:val="none" w:sz="0" w:space="0" w:color="auto"/>
      </w:divBdr>
    </w:div>
    <w:div w:id="1865168561">
      <w:bodyDiv w:val="1"/>
      <w:marLeft w:val="0"/>
      <w:marRight w:val="0"/>
      <w:marTop w:val="0"/>
      <w:marBottom w:val="0"/>
      <w:divBdr>
        <w:top w:val="none" w:sz="0" w:space="0" w:color="auto"/>
        <w:left w:val="none" w:sz="0" w:space="0" w:color="auto"/>
        <w:bottom w:val="none" w:sz="0" w:space="0" w:color="auto"/>
        <w:right w:val="none" w:sz="0" w:space="0" w:color="auto"/>
      </w:divBdr>
    </w:div>
    <w:div w:id="18884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audiotheatre.com/" TargetMode="External"/><Relationship Id="rId13" Type="http://schemas.openxmlformats.org/officeDocument/2006/relationships/hyperlink" Target="https://www.sherwoodplayers.com/"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audible.com/pd/The-Brain-Savers-Audiobook/B0BQZ2RT1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audible.com/pd/The-Barefoot-Spirit-Audiobook/B07WPF934B" TargetMode="External"/><Relationship Id="rId5" Type="http://schemas.openxmlformats.org/officeDocument/2006/relationships/image" Target="media/image1.jpg"/><Relationship Id="rId15" Type="http://schemas.openxmlformats.org/officeDocument/2006/relationships/hyperlink" Target="mailto:michael@thebarefootspirit.com" TargetMode="External"/><Relationship Id="rId10" Type="http://schemas.openxmlformats.org/officeDocument/2006/relationships/hyperlink" Target="https://www.businessaudiotheatre.com/wp-content/uploads/2022/12/THE-BRAIN-SAVERS-Audiobook-Teaser-6-Entrepreneurship-101.mp4" TargetMode="External"/><Relationship Id="rId4" Type="http://schemas.openxmlformats.org/officeDocument/2006/relationships/hyperlink" Target="https://www.businessaudiotheatre.com/" TargetMode="External"/><Relationship Id="rId9" Type="http://schemas.openxmlformats.org/officeDocument/2006/relationships/hyperlink" Target="https://www.businessaudiotheatre.com/wp-content/uploads/2022/12/BAT-Comparison-Demo.mp3?_=1" TargetMode="External"/><Relationship Id="rId14" Type="http://schemas.openxmlformats.org/officeDocument/2006/relationships/hyperlink" Target="https://www.businessaudio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Jones</dc:creator>
  <cp:keywords/>
  <dc:description/>
  <cp:lastModifiedBy>Hoang Tiger</cp:lastModifiedBy>
  <cp:revision>6</cp:revision>
  <cp:lastPrinted>2023-02-28T21:05:00Z</cp:lastPrinted>
  <dcterms:created xsi:type="dcterms:W3CDTF">2023-03-01T00:43:00Z</dcterms:created>
  <dcterms:modified xsi:type="dcterms:W3CDTF">2023-03-10T02:42:00Z</dcterms:modified>
</cp:coreProperties>
</file>